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DC04" w14:textId="77777777" w:rsidR="0010186A" w:rsidRPr="008F0241" w:rsidRDefault="0010186A" w:rsidP="0010186A">
      <w:pPr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0"/>
        <w:gridCol w:w="2690"/>
        <w:gridCol w:w="2332"/>
        <w:gridCol w:w="2062"/>
      </w:tblGrid>
      <w:tr w:rsidR="0010186A" w14:paraId="7A6DEFC4" w14:textId="77777777" w:rsidTr="0027317E">
        <w:trPr>
          <w:trHeight w:hRule="exact" w:val="1488"/>
        </w:trPr>
        <w:tc>
          <w:tcPr>
            <w:tcW w:w="2260" w:type="dxa"/>
            <w:shd w:val="clear" w:color="auto" w:fill="auto"/>
            <w:vAlign w:val="center"/>
          </w:tcPr>
          <w:p w14:paraId="2774419F" w14:textId="77777777" w:rsidR="0010186A" w:rsidRDefault="0010186A" w:rsidP="000D1007">
            <w:pPr>
              <w:pStyle w:val="Intestazion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 wp14:anchorId="394E9189" wp14:editId="1631F4B0">
                  <wp:extent cx="657225" cy="72390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64522" w14:textId="77777777" w:rsidR="0010186A" w:rsidRDefault="0010186A" w:rsidP="000D1007">
            <w:pPr>
              <w:pStyle w:val="Intestazio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</w:tcPr>
          <w:p w14:paraId="3596F10F" w14:textId="77777777" w:rsidR="0010186A" w:rsidRDefault="0010186A" w:rsidP="000D1007">
            <w:pPr>
              <w:pStyle w:val="Intestazione"/>
              <w:tabs>
                <w:tab w:val="clear" w:pos="4819"/>
              </w:tabs>
              <w:jc w:val="center"/>
            </w:pPr>
            <w:r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584B518" wp14:editId="1F241331">
                  <wp:extent cx="552450" cy="7048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shd w:val="clear" w:color="auto" w:fill="auto"/>
          </w:tcPr>
          <w:p w14:paraId="7AAA9FC4" w14:textId="77777777" w:rsidR="0010186A" w:rsidRDefault="0010186A" w:rsidP="000D1007">
            <w:pPr>
              <w:pStyle w:val="Intestazion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  <w:shd w:val="clear" w:color="auto" w:fill="C0C0C0"/>
                <w:lang w:eastAsia="it-IT"/>
              </w:rPr>
              <w:drawing>
                <wp:inline distT="0" distB="0" distL="0" distR="0" wp14:anchorId="4600FE7D" wp14:editId="2F2FEA63">
                  <wp:extent cx="514350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021CD" w14:textId="77777777" w:rsidR="0010186A" w:rsidRDefault="0010186A" w:rsidP="000D1007">
            <w:pPr>
              <w:pStyle w:val="Intestazione"/>
              <w:rPr>
                <w:b/>
                <w:sz w:val="18"/>
                <w:szCs w:val="18"/>
              </w:rPr>
            </w:pPr>
          </w:p>
          <w:p w14:paraId="2BDDC290" w14:textId="77777777" w:rsidR="0010186A" w:rsidRDefault="0010186A" w:rsidP="000D1007">
            <w:pPr>
              <w:pStyle w:val="Intestazio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  <w:shd w:val="clear" w:color="auto" w:fill="auto"/>
          </w:tcPr>
          <w:p w14:paraId="757DE959" w14:textId="77777777" w:rsidR="0010186A" w:rsidRDefault="0010186A" w:rsidP="000D1007">
            <w:pPr>
              <w:pStyle w:val="Intestazione"/>
              <w:tabs>
                <w:tab w:val="clear" w:pos="4819"/>
              </w:tabs>
              <w:jc w:val="center"/>
            </w:pPr>
            <w:r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C3F9DCC" wp14:editId="0F95800B">
                  <wp:extent cx="485775" cy="7048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86A" w14:paraId="4107CCEF" w14:textId="77777777" w:rsidTr="00766EEE">
        <w:trPr>
          <w:trHeight w:val="169"/>
        </w:trPr>
        <w:tc>
          <w:tcPr>
            <w:tcW w:w="2260" w:type="dxa"/>
            <w:shd w:val="clear" w:color="auto" w:fill="auto"/>
            <w:vAlign w:val="center"/>
          </w:tcPr>
          <w:p w14:paraId="66943CE5" w14:textId="77777777" w:rsidR="0010186A" w:rsidRDefault="0010186A" w:rsidP="000D1007">
            <w:pPr>
              <w:pStyle w:val="Intestazion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Comune di </w:t>
            </w:r>
          </w:p>
          <w:p w14:paraId="5FF0FF6C" w14:textId="77777777" w:rsidR="0010186A" w:rsidRDefault="0010186A" w:rsidP="000D1007">
            <w:pPr>
              <w:pStyle w:val="Intestazion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Manfredonia</w:t>
            </w:r>
          </w:p>
        </w:tc>
        <w:tc>
          <w:tcPr>
            <w:tcW w:w="2690" w:type="dxa"/>
            <w:shd w:val="clear" w:color="auto" w:fill="auto"/>
          </w:tcPr>
          <w:p w14:paraId="3B83B118" w14:textId="77777777" w:rsidR="0010186A" w:rsidRDefault="0010186A" w:rsidP="000D1007">
            <w:pPr>
              <w:pStyle w:val="Intestazion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Comune di Monte Sant’Angelo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462DBDE9" w14:textId="77777777" w:rsidR="0010186A" w:rsidRDefault="0010186A" w:rsidP="000D1007">
            <w:pPr>
              <w:pStyle w:val="Intestazion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Comune di</w:t>
            </w:r>
          </w:p>
          <w:p w14:paraId="63DB6577" w14:textId="77777777" w:rsidR="0010186A" w:rsidRDefault="0010186A" w:rsidP="000D1007">
            <w:pPr>
              <w:pStyle w:val="Intestazion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Mattinata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2D06D8E" w14:textId="77777777" w:rsidR="0010186A" w:rsidRDefault="0010186A" w:rsidP="000D1007">
            <w:pPr>
              <w:pStyle w:val="Intestazione"/>
              <w:jc w:val="center"/>
            </w:pPr>
            <w:r>
              <w:rPr>
                <w:b/>
                <w:sz w:val="18"/>
                <w:szCs w:val="18"/>
              </w:rPr>
              <w:t>Comune di Zapponeta</w:t>
            </w:r>
          </w:p>
        </w:tc>
      </w:tr>
    </w:tbl>
    <w:p w14:paraId="634DB979" w14:textId="77777777" w:rsidR="0010186A" w:rsidRPr="00086544" w:rsidRDefault="0010186A" w:rsidP="0010186A">
      <w:pPr>
        <w:pStyle w:val="Intestazione"/>
        <w:rPr>
          <w:b/>
          <w:sz w:val="10"/>
          <w:szCs w:val="10"/>
        </w:rPr>
      </w:pPr>
      <w:r w:rsidRPr="00086544">
        <w:rPr>
          <w:b/>
          <w:sz w:val="10"/>
          <w:szCs w:val="10"/>
        </w:rPr>
        <w:t>___________________</w:t>
      </w:r>
      <w:r>
        <w:rPr>
          <w:b/>
          <w:sz w:val="10"/>
          <w:szCs w:val="10"/>
        </w:rPr>
        <w:t>_______________________________________________________________________________</w:t>
      </w:r>
      <w:r w:rsidR="00E161F1">
        <w:rPr>
          <w:b/>
          <w:sz w:val="10"/>
          <w:szCs w:val="10"/>
        </w:rPr>
        <w:t>____________________________</w:t>
      </w:r>
      <w:r>
        <w:rPr>
          <w:b/>
          <w:sz w:val="10"/>
          <w:szCs w:val="10"/>
        </w:rPr>
        <w:t>_________________________</w:t>
      </w:r>
      <w:r w:rsidRPr="00086544">
        <w:rPr>
          <w:b/>
          <w:sz w:val="10"/>
          <w:szCs w:val="10"/>
        </w:rPr>
        <w:t>______________</w:t>
      </w:r>
      <w:r>
        <w:rPr>
          <w:b/>
          <w:sz w:val="10"/>
          <w:szCs w:val="10"/>
        </w:rPr>
        <w:t>_</w:t>
      </w:r>
      <w:r w:rsidRPr="00086544">
        <w:rPr>
          <w:b/>
          <w:sz w:val="10"/>
          <w:szCs w:val="10"/>
        </w:rPr>
        <w:t>_</w:t>
      </w:r>
    </w:p>
    <w:p w14:paraId="37D15031" w14:textId="77777777" w:rsidR="0010186A" w:rsidRPr="0010186A" w:rsidRDefault="0010186A" w:rsidP="0010186A">
      <w:pPr>
        <w:spacing w:after="60"/>
        <w:ind w:left="180"/>
        <w:jc w:val="center"/>
        <w:rPr>
          <w:rFonts w:asciiTheme="minorHAnsi" w:eastAsiaTheme="minorHAnsi" w:hAnsiTheme="minorHAnsi" w:cs="Arial"/>
          <w:b/>
          <w:color w:val="auto"/>
          <w:kern w:val="0"/>
          <w:sz w:val="20"/>
          <w:szCs w:val="20"/>
          <w:lang w:eastAsia="en-US" w:bidi="ar-SA"/>
        </w:rPr>
      </w:pPr>
      <w:r w:rsidRPr="0010186A">
        <w:rPr>
          <w:rFonts w:asciiTheme="minorHAnsi" w:eastAsiaTheme="minorHAnsi" w:hAnsiTheme="minorHAnsi" w:cs="Arial"/>
          <w:b/>
          <w:color w:val="auto"/>
          <w:kern w:val="0"/>
          <w:sz w:val="20"/>
          <w:szCs w:val="20"/>
          <w:lang w:eastAsia="en-US" w:bidi="ar-SA"/>
        </w:rPr>
        <w:t>AMBITO TERRITORIALE DEI COMUNI DI</w:t>
      </w:r>
    </w:p>
    <w:p w14:paraId="73FE3D97" w14:textId="77777777" w:rsidR="0010186A" w:rsidRPr="0010186A" w:rsidRDefault="0010186A" w:rsidP="0010186A">
      <w:pPr>
        <w:spacing w:after="60"/>
        <w:jc w:val="center"/>
        <w:rPr>
          <w:rFonts w:asciiTheme="minorHAnsi" w:eastAsiaTheme="minorHAnsi" w:hAnsiTheme="minorHAnsi" w:cs="Arial"/>
          <w:b/>
          <w:color w:val="auto"/>
          <w:kern w:val="0"/>
          <w:sz w:val="20"/>
          <w:szCs w:val="20"/>
          <w:lang w:eastAsia="en-US" w:bidi="ar-SA"/>
        </w:rPr>
      </w:pPr>
      <w:r w:rsidRPr="0010186A">
        <w:rPr>
          <w:rFonts w:asciiTheme="minorHAnsi" w:eastAsiaTheme="minorHAnsi" w:hAnsiTheme="minorHAnsi" w:cs="Arial"/>
          <w:b/>
          <w:color w:val="auto"/>
          <w:kern w:val="0"/>
          <w:sz w:val="20"/>
          <w:szCs w:val="20"/>
          <w:lang w:eastAsia="en-US" w:bidi="ar-SA"/>
        </w:rPr>
        <w:t>MANFREDONIA - MONTE SANT’ANGELO - MATTINATA - ZAPPONETA</w:t>
      </w:r>
    </w:p>
    <w:p w14:paraId="7B8DC93B" w14:textId="77777777" w:rsidR="0010186A" w:rsidRPr="0010186A" w:rsidRDefault="0010186A" w:rsidP="0010186A">
      <w:pPr>
        <w:spacing w:after="60"/>
        <w:jc w:val="center"/>
        <w:rPr>
          <w:rFonts w:asciiTheme="minorHAnsi" w:eastAsiaTheme="minorHAnsi" w:hAnsiTheme="minorHAnsi" w:cs="Arial"/>
          <w:b/>
          <w:color w:val="auto"/>
          <w:kern w:val="0"/>
          <w:sz w:val="20"/>
          <w:szCs w:val="20"/>
          <w:lang w:eastAsia="en-US" w:bidi="ar-SA"/>
        </w:rPr>
      </w:pPr>
      <w:r w:rsidRPr="0010186A">
        <w:rPr>
          <w:rFonts w:asciiTheme="minorHAnsi" w:eastAsiaTheme="minorHAnsi" w:hAnsiTheme="minorHAnsi" w:cs="Arial"/>
          <w:b/>
          <w:color w:val="auto"/>
          <w:kern w:val="0"/>
          <w:sz w:val="20"/>
          <w:szCs w:val="20"/>
          <w:lang w:eastAsia="en-US" w:bidi="ar-SA"/>
        </w:rPr>
        <w:t>ASL FG – DISTRETTO DI MANFREDONIA</w:t>
      </w:r>
    </w:p>
    <w:p w14:paraId="096DD48C" w14:textId="77777777" w:rsidR="0027317E" w:rsidRDefault="0027317E" w:rsidP="0030363C">
      <w:p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</w:pPr>
    </w:p>
    <w:p w14:paraId="557FB8EE" w14:textId="77777777" w:rsidR="00D83234" w:rsidRPr="00D83234" w:rsidRDefault="0030363C" w:rsidP="005D544B">
      <w:pPr>
        <w:suppressAutoHyphens w:val="0"/>
        <w:autoSpaceDE/>
        <w:autoSpaceDN/>
        <w:adjustRightInd/>
        <w:spacing w:line="360" w:lineRule="auto"/>
        <w:jc w:val="both"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  <w:r w:rsidRPr="0030363C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 xml:space="preserve">AVVISO PUBBLICO </w:t>
      </w:r>
      <w:r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 xml:space="preserve">FINALIZZATO ALL’ACQUISIZIONE DI </w:t>
      </w:r>
      <w:r w:rsidRPr="0030363C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>MANIFESTAZIONI D</w:t>
      </w:r>
      <w:r w:rsidR="0027317E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 xml:space="preserve">I </w:t>
      </w:r>
      <w:r w:rsidRPr="0030363C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>INTERESSE DA PARTE DI ENTI DEL TERZO SETTORE, ASSOCIAZIONI DI FAMIGLIE DI PERSONE CON DISABILITA’ ED ENTI PUBBLICI E PRIVATI PER LA DEFINIZIONE DEL PROGRAMMA OPERATIVO TERRITORIALE E LA REALIZZAZIONE DEGLI INTERVENTI DI CUI ALLA “LINEA D - DEL PIANO OPERATIVO REGIONALE PER IL DOPO DI NOI</w:t>
      </w:r>
      <w:r w:rsidR="0027317E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>”</w:t>
      </w:r>
      <w:r w:rsidRPr="0030363C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 xml:space="preserve"> IN FAVORE DI PERSONE CON DISABILITA’ GRAVE PRIVE DEL SOSTEGNO FAMILIARE</w:t>
      </w:r>
      <w:r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>.</w:t>
      </w:r>
    </w:p>
    <w:p w14:paraId="1FE65389" w14:textId="77777777" w:rsidR="00BD2265" w:rsidRDefault="00BD2265" w:rsidP="006810FA">
      <w:pPr>
        <w:suppressAutoHyphens w:val="0"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</w:p>
    <w:p w14:paraId="621F76C6" w14:textId="77777777" w:rsidR="006810FA" w:rsidRDefault="006810FA" w:rsidP="006810FA">
      <w:pPr>
        <w:suppressAutoHyphens w:val="0"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</w:p>
    <w:p w14:paraId="6C1C791F" w14:textId="77777777" w:rsidR="00D83234" w:rsidRPr="00D83234" w:rsidRDefault="00D83234" w:rsidP="006810FA">
      <w:pPr>
        <w:suppressAutoHyphens w:val="0"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  <w:r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L’Ambito Territoriale di Manfredonia intende </w:t>
      </w:r>
      <w:r w:rsidR="0027317E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avviare un Tavolo di </w:t>
      </w:r>
      <w:r w:rsidRPr="0027317E">
        <w:rPr>
          <w:rFonts w:ascii="Calibri" w:hAnsi="Calibri" w:cs="Calibri"/>
          <w:bCs/>
          <w:color w:val="auto"/>
          <w:kern w:val="0"/>
          <w:sz w:val="22"/>
          <w:szCs w:val="22"/>
          <w:lang w:bidi="ar-SA"/>
        </w:rPr>
        <w:t>Concertazione</w:t>
      </w:r>
      <w:r w:rsidRPr="00D83234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 xml:space="preserve"> </w:t>
      </w:r>
      <w:r w:rsidR="0027317E" w:rsidRPr="0027317E">
        <w:rPr>
          <w:rFonts w:ascii="Calibri" w:hAnsi="Calibri" w:cs="Calibri"/>
          <w:bCs/>
          <w:color w:val="auto"/>
          <w:kern w:val="0"/>
          <w:sz w:val="22"/>
          <w:szCs w:val="22"/>
          <w:lang w:bidi="ar-SA"/>
        </w:rPr>
        <w:t>con il territorio</w:t>
      </w:r>
      <w:r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 </w:t>
      </w:r>
      <w:r w:rsidR="0027317E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al fine di</w:t>
      </w:r>
      <w:r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:</w:t>
      </w:r>
    </w:p>
    <w:p w14:paraId="1B5F8962" w14:textId="77777777" w:rsidR="00D83234" w:rsidRPr="00D83234" w:rsidRDefault="00D83234" w:rsidP="005D544B">
      <w:pPr>
        <w:numPr>
          <w:ilvl w:val="0"/>
          <w:numId w:val="3"/>
        </w:numPr>
        <w:suppressAutoHyphens w:val="0"/>
        <w:autoSpaceDE/>
        <w:autoSpaceDN/>
        <w:adjustRightInd/>
        <w:ind w:left="426" w:hanging="284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  <w:r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Assicurare la partecipazione rappresentativa di tutti i soggetti </w:t>
      </w:r>
      <w:r w:rsidR="0027317E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i</w:t>
      </w:r>
      <w:r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nteressati e attivi sul territorio, per la realizzazione di </w:t>
      </w:r>
      <w:r w:rsidR="0027317E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P</w:t>
      </w:r>
      <w:r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rogetti di </w:t>
      </w:r>
      <w:r w:rsidR="0027317E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V</w:t>
      </w:r>
      <w:r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ita per l’autonomia e la maggiore qualità della vita delle persone con disabilità senza supporto familiare (DOPO DI NOI);</w:t>
      </w:r>
    </w:p>
    <w:p w14:paraId="3B263677" w14:textId="77777777" w:rsidR="00D83234" w:rsidRPr="00D83234" w:rsidRDefault="00D83234" w:rsidP="005D544B">
      <w:pPr>
        <w:numPr>
          <w:ilvl w:val="0"/>
          <w:numId w:val="3"/>
        </w:numPr>
        <w:suppressAutoHyphens w:val="0"/>
        <w:autoSpaceDE/>
        <w:autoSpaceDN/>
        <w:adjustRightInd/>
        <w:ind w:left="426" w:hanging="284"/>
        <w:contextualSpacing/>
        <w:jc w:val="both"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  <w:r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Definire e programmare gli interventi tra quelli previsti nel Programma </w:t>
      </w:r>
      <w:r w:rsidR="0027317E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O</w:t>
      </w:r>
      <w:r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perativo </w:t>
      </w:r>
      <w:r w:rsidR="0027317E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R</w:t>
      </w:r>
      <w:r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egionale per il </w:t>
      </w:r>
      <w:r w:rsidRPr="00D83234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>DOPO DI NOI LINEA D</w:t>
      </w:r>
      <w:r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, ai sensi della DGR n.</w:t>
      </w:r>
      <w:r w:rsidR="0027317E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 </w:t>
      </w:r>
      <w:r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852/2020</w:t>
      </w:r>
      <w:r w:rsidR="0027317E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;</w:t>
      </w:r>
    </w:p>
    <w:p w14:paraId="4404401B" w14:textId="77777777" w:rsidR="00356417" w:rsidRDefault="00356417" w:rsidP="006810FA">
      <w:pPr>
        <w:suppressAutoHyphens w:val="0"/>
        <w:autoSpaceDE/>
        <w:autoSpaceDN/>
        <w:adjustRightInd/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</w:pPr>
    </w:p>
    <w:p w14:paraId="721C3395" w14:textId="77777777" w:rsidR="006810FA" w:rsidRDefault="006810FA" w:rsidP="006810FA">
      <w:pPr>
        <w:suppressAutoHyphens w:val="0"/>
        <w:autoSpaceDE/>
        <w:autoSpaceDN/>
        <w:adjustRightInd/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</w:pPr>
    </w:p>
    <w:p w14:paraId="3EF3CAEC" w14:textId="77777777" w:rsidR="00D83234" w:rsidRDefault="00D83234" w:rsidP="006810FA">
      <w:pPr>
        <w:suppressAutoHyphens w:val="0"/>
        <w:autoSpaceDE/>
        <w:autoSpaceDN/>
        <w:adjustRightInd/>
        <w:jc w:val="center"/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</w:pPr>
      <w:r w:rsidRPr="00D83234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>INVITA</w:t>
      </w:r>
    </w:p>
    <w:p w14:paraId="29BC99E0" w14:textId="77777777" w:rsidR="006810FA" w:rsidRPr="00D83234" w:rsidRDefault="006810FA" w:rsidP="006810FA">
      <w:pPr>
        <w:suppressAutoHyphens w:val="0"/>
        <w:autoSpaceDE/>
        <w:autoSpaceDN/>
        <w:adjustRightInd/>
        <w:jc w:val="center"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</w:p>
    <w:p w14:paraId="4367ED8F" w14:textId="77777777" w:rsidR="00D83234" w:rsidRPr="00D83234" w:rsidRDefault="0027317E" w:rsidP="006810FA">
      <w:pPr>
        <w:suppressAutoHyphens w:val="0"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g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li ETS, gli enti pubblici e privati, gli attori di cittadinanza attiva le cui attività sono svolte nell’ambito territoriale di competenza, interessati a contribuire all’attuazione della programmazione e realizzazione del </w:t>
      </w: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P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rogramma </w:t>
      </w: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O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perativo </w:t>
      </w: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T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erritoriale, per la realizzazione degli interventi di cui all</w:t>
      </w: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a LINEA D, in attuazione del Programma O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perativo </w:t>
      </w: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R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egionale, a </w:t>
      </w:r>
      <w:r w:rsidR="00BD2265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pa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rtecipare al </w:t>
      </w: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Tavolo di C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oncertazione </w:t>
      </w: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che si terrà 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il </w:t>
      </w:r>
      <w:r w:rsidR="00D83234" w:rsidRPr="006810FA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giorno </w:t>
      </w:r>
      <w:r w:rsidR="00D83234" w:rsidRPr="006810FA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>10 maggio 2022 alle ore 17:</w:t>
      </w:r>
      <w:r w:rsidR="006810FA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>0</w:t>
      </w:r>
      <w:r w:rsidR="00D83234" w:rsidRPr="006810FA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>0 presso la sede dei Servizi Sociali/Ufficio di Piano</w:t>
      </w:r>
      <w:r w:rsidRPr="006810FA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 xml:space="preserve"> in</w:t>
      </w:r>
      <w:r w:rsidR="00D83234" w:rsidRPr="006810FA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 xml:space="preserve"> </w:t>
      </w:r>
      <w:r w:rsidRPr="006810FA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>V</w:t>
      </w:r>
      <w:r w:rsidR="00D83234" w:rsidRPr="006810FA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>ia San Lorenzo 47, Manfredonia.</w:t>
      </w:r>
    </w:p>
    <w:p w14:paraId="05114FDC" w14:textId="77777777" w:rsidR="0027317E" w:rsidRDefault="0027317E" w:rsidP="006810FA">
      <w:pPr>
        <w:suppressAutoHyphens w:val="0"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</w:p>
    <w:p w14:paraId="04315449" w14:textId="77777777" w:rsidR="00D83234" w:rsidRPr="00D83234" w:rsidRDefault="0027317E" w:rsidP="006810FA">
      <w:pPr>
        <w:suppressAutoHyphens w:val="0"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Tutti coloro </w:t>
      </w:r>
      <w:r w:rsidR="006810FA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che sono 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interessati dovranno far pervenire entro le ore 1</w:t>
      </w: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2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:00 del </w:t>
      </w: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10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 maggio 2022 la </w:t>
      </w:r>
      <w:r w:rsidR="006810FA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propria 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“</w:t>
      </w:r>
      <w:r w:rsidR="006810FA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>MANIFESTAZIONE di INTERESSE</w:t>
      </w:r>
      <w:r w:rsidR="00D83234" w:rsidRPr="00D83234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>”</w:t>
      </w:r>
      <w:r w:rsidR="00BD2265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>,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 </w:t>
      </w:r>
      <w:r w:rsidR="006810FA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utilizzando il format allegato al 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presente </w:t>
      </w: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A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vviso,</w:t>
      </w:r>
      <w:r w:rsidR="006810FA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 ed inviandolo </w:t>
      </w:r>
      <w:r w:rsidR="00D83234" w:rsidRPr="00D83234">
        <w:rPr>
          <w:rFonts w:ascii="Calibri" w:hAnsi="Calibri" w:cs="Calibri"/>
          <w:b/>
          <w:bCs/>
          <w:color w:val="auto"/>
          <w:kern w:val="0"/>
          <w:sz w:val="22"/>
          <w:szCs w:val="22"/>
          <w:lang w:bidi="ar-SA"/>
        </w:rPr>
        <w:t xml:space="preserve">all’indirizzo mail: </w:t>
      </w:r>
      <w:hyperlink r:id="rId12" w:history="1">
        <w:r w:rsidR="00D83234" w:rsidRPr="00D83234">
          <w:rPr>
            <w:rFonts w:ascii="Calibri" w:hAnsi="Calibri" w:cs="Calibri"/>
            <w:b/>
            <w:bCs/>
            <w:color w:val="0000FF" w:themeColor="hyperlink"/>
            <w:kern w:val="0"/>
            <w:sz w:val="22"/>
            <w:szCs w:val="22"/>
            <w:u w:val="single"/>
            <w:lang w:bidi="ar-SA"/>
          </w:rPr>
          <w:t>ufficiodipiano@comune.manfredonia.fg.it</w:t>
        </w:r>
      </w:hyperlink>
    </w:p>
    <w:p w14:paraId="737B322F" w14:textId="77777777" w:rsidR="006810FA" w:rsidRDefault="006810FA" w:rsidP="006810FA">
      <w:pPr>
        <w:suppressAutoHyphens w:val="0"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</w:p>
    <w:p w14:paraId="584121B8" w14:textId="77777777" w:rsidR="006810FA" w:rsidRDefault="006810FA" w:rsidP="006810FA">
      <w:pPr>
        <w:suppressAutoHyphens w:val="0"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</w:p>
    <w:p w14:paraId="55B7785E" w14:textId="77777777" w:rsidR="006810FA" w:rsidRDefault="006810FA" w:rsidP="006810FA">
      <w:pPr>
        <w:suppressAutoHyphens w:val="0"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Tutto il materiale è d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isponibile </w:t>
      </w: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anche sui rispettivi siti 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istituzional</w:t>
      </w: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i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 de</w:t>
      </w: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i Comuni di Manfredonia – Monte Sant’Angelo – Mattinata – Zapponeta.</w:t>
      </w:r>
    </w:p>
    <w:p w14:paraId="7A9196E5" w14:textId="77777777" w:rsidR="006810FA" w:rsidRDefault="006810FA" w:rsidP="006810FA">
      <w:pPr>
        <w:suppressAutoHyphens w:val="0"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</w:p>
    <w:p w14:paraId="3E56CCD9" w14:textId="77777777" w:rsidR="006810FA" w:rsidRDefault="006810FA" w:rsidP="006810FA">
      <w:pPr>
        <w:suppressAutoHyphens w:val="0"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</w:p>
    <w:p w14:paraId="22FD6BD6" w14:textId="77777777" w:rsidR="006810FA" w:rsidRDefault="006810FA" w:rsidP="006810FA">
      <w:pPr>
        <w:suppressAutoHyphens w:val="0"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INFO: Ufficio di Piano - Via San Lorenzo n. 47</w:t>
      </w:r>
    </w:p>
    <w:p w14:paraId="6F1EC3C3" w14:textId="77777777" w:rsidR="00D83234" w:rsidRPr="005D544B" w:rsidRDefault="005D544B" w:rsidP="006810FA">
      <w:pPr>
        <w:suppressAutoHyphens w:val="0"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     </w:t>
      </w:r>
      <w:r w:rsidR="006810FA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Ass. </w:t>
      </w:r>
      <w:proofErr w:type="spellStart"/>
      <w:r w:rsidR="006810FA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Soc</w:t>
      </w:r>
      <w:proofErr w:type="spellEnd"/>
      <w:r w:rsidR="006810FA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. 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Angela Maria ARMILLOTTA</w:t>
      </w:r>
      <w:r w:rsidR="006810FA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 - </w:t>
      </w:r>
      <w:r w:rsidR="00D83234" w:rsidRPr="005D544B">
        <w:rPr>
          <w:rFonts w:ascii="Calibri" w:hAnsi="Calibri" w:cs="Calibri"/>
          <w:bCs/>
          <w:color w:val="auto"/>
          <w:kern w:val="0"/>
          <w:sz w:val="22"/>
          <w:szCs w:val="22"/>
          <w:lang w:bidi="ar-SA"/>
        </w:rPr>
        <w:t>0884 519692/687</w:t>
      </w:r>
    </w:p>
    <w:p w14:paraId="0A48F393" w14:textId="77777777" w:rsidR="006810FA" w:rsidRDefault="006810FA" w:rsidP="006810FA">
      <w:pPr>
        <w:suppressAutoHyphens w:val="0"/>
        <w:autoSpaceDE/>
        <w:autoSpaceDN/>
        <w:adjustRightInd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</w:p>
    <w:p w14:paraId="2BB4F8E3" w14:textId="77777777" w:rsidR="006810FA" w:rsidRDefault="006810FA" w:rsidP="006810FA">
      <w:pPr>
        <w:suppressAutoHyphens w:val="0"/>
        <w:autoSpaceDE/>
        <w:autoSpaceDN/>
        <w:adjustRightInd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</w:p>
    <w:p w14:paraId="58BCF5EE" w14:textId="77777777" w:rsidR="00D83234" w:rsidRPr="00356417" w:rsidRDefault="00D83234" w:rsidP="006810FA">
      <w:pPr>
        <w:suppressAutoHyphens w:val="0"/>
        <w:autoSpaceDE/>
        <w:autoSpaceDN/>
        <w:adjustRightInd/>
        <w:rPr>
          <w:rFonts w:ascii="Calibri" w:eastAsiaTheme="minorHAnsi" w:hAnsi="Calibri" w:cs="Calibri"/>
          <w:color w:val="auto"/>
          <w:kern w:val="0"/>
          <w:sz w:val="22"/>
          <w:szCs w:val="22"/>
          <w:lang w:eastAsia="en-US" w:bidi="ar-SA"/>
        </w:rPr>
      </w:pPr>
      <w:r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ALLEGATI</w:t>
      </w:r>
    </w:p>
    <w:p w14:paraId="643380A7" w14:textId="77777777" w:rsidR="00D83234" w:rsidRPr="00D83234" w:rsidRDefault="006810FA" w:rsidP="006810FA">
      <w:pPr>
        <w:suppressAutoHyphens w:val="0"/>
        <w:autoSpaceDE/>
        <w:autoSpaceDN/>
        <w:adjustRightInd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- 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INVITO MANIFESTAZIONE </w:t>
      </w: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di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 INTERESSE</w:t>
      </w:r>
    </w:p>
    <w:p w14:paraId="26DB74AA" w14:textId="77777777" w:rsidR="00D83234" w:rsidRPr="00D83234" w:rsidRDefault="006810FA" w:rsidP="006810FA">
      <w:pPr>
        <w:suppressAutoHyphens w:val="0"/>
        <w:autoSpaceDE/>
        <w:autoSpaceDN/>
        <w:adjustRightInd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- FORMAT MANIFESTAZIONE di INTERESSE</w:t>
      </w:r>
    </w:p>
    <w:p w14:paraId="4C176A1C" w14:textId="77777777" w:rsidR="00707FF9" w:rsidRPr="00D83234" w:rsidRDefault="006810FA" w:rsidP="006810FA">
      <w:pPr>
        <w:suppressAutoHyphens w:val="0"/>
        <w:autoSpaceDE/>
        <w:autoSpaceDN/>
        <w:adjustRightInd/>
        <w:rPr>
          <w:rFonts w:ascii="Calibri" w:hAnsi="Calibri" w:cs="Calibri"/>
          <w:color w:val="auto"/>
          <w:kern w:val="0"/>
          <w:sz w:val="22"/>
          <w:szCs w:val="22"/>
          <w:lang w:bidi="ar-SA"/>
        </w:rPr>
      </w:pP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- </w:t>
      </w:r>
      <w:r w:rsidR="00D83234" w:rsidRPr="00D83234">
        <w:rPr>
          <w:rFonts w:ascii="Calibri" w:hAnsi="Calibri" w:cs="Calibri"/>
          <w:color w:val="auto"/>
          <w:kern w:val="0"/>
          <w:sz w:val="22"/>
          <w:szCs w:val="22"/>
          <w:lang w:bidi="ar-SA"/>
        </w:rPr>
        <w:t>PIANO OPERATIVO REGIONALE DOPO DI NOI LINEA D</w:t>
      </w:r>
      <w:r>
        <w:rPr>
          <w:rFonts w:ascii="Calibri" w:hAnsi="Calibri" w:cs="Calibri"/>
          <w:color w:val="auto"/>
          <w:kern w:val="0"/>
          <w:sz w:val="22"/>
          <w:szCs w:val="22"/>
          <w:lang w:bidi="ar-SA"/>
        </w:rPr>
        <w:t xml:space="preserve"> (A.D. 780/2021)</w:t>
      </w:r>
    </w:p>
    <w:sectPr w:rsidR="00707FF9" w:rsidRPr="00D83234" w:rsidSect="005D544B">
      <w:type w:val="continuous"/>
      <w:pgSz w:w="11906" w:h="16838"/>
      <w:pgMar w:top="426" w:right="1134" w:bottom="28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0A6D" w14:textId="77777777" w:rsidR="002F3357" w:rsidRDefault="002F3357">
      <w:r>
        <w:separator/>
      </w:r>
    </w:p>
  </w:endnote>
  <w:endnote w:type="continuationSeparator" w:id="0">
    <w:p w14:paraId="07B3126F" w14:textId="77777777" w:rsidR="002F3357" w:rsidRDefault="002F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09C9" w14:textId="77777777" w:rsidR="002F3357" w:rsidRDefault="002F3357">
      <w:pPr>
        <w:widowControl w:val="0"/>
        <w:suppressAutoHyphens w:val="0"/>
        <w:rPr>
          <w:rFonts w:ascii="Liberation Serif" w:eastAsiaTheme="minorEastAsia"/>
          <w:color w:val="auto"/>
          <w:kern w:val="0"/>
          <w:lang w:bidi="ar-SA"/>
        </w:rPr>
      </w:pPr>
    </w:p>
  </w:footnote>
  <w:footnote w:type="continuationSeparator" w:id="0">
    <w:p w14:paraId="639B0C83" w14:textId="77777777" w:rsidR="002F3357" w:rsidRDefault="002F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57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A353CA4"/>
    <w:multiLevelType w:val="hybridMultilevel"/>
    <w:tmpl w:val="6AD882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D33CB"/>
    <w:multiLevelType w:val="hybridMultilevel"/>
    <w:tmpl w:val="82E0364A"/>
    <w:lvl w:ilvl="0" w:tplc="7B84D91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6751">
    <w:abstractNumId w:val="0"/>
  </w:num>
  <w:num w:numId="2" w16cid:durableId="1931160431">
    <w:abstractNumId w:val="1"/>
  </w:num>
  <w:num w:numId="3" w16cid:durableId="1607231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A0"/>
    <w:rsid w:val="00051A35"/>
    <w:rsid w:val="00094066"/>
    <w:rsid w:val="000A2997"/>
    <w:rsid w:val="000A6CCA"/>
    <w:rsid w:val="0010186A"/>
    <w:rsid w:val="00174941"/>
    <w:rsid w:val="001C56F1"/>
    <w:rsid w:val="0027317E"/>
    <w:rsid w:val="002B7A79"/>
    <w:rsid w:val="002F3357"/>
    <w:rsid w:val="0030363C"/>
    <w:rsid w:val="00342B67"/>
    <w:rsid w:val="00356417"/>
    <w:rsid w:val="003E71F9"/>
    <w:rsid w:val="003F1F9F"/>
    <w:rsid w:val="00401809"/>
    <w:rsid w:val="004061F5"/>
    <w:rsid w:val="004A72AC"/>
    <w:rsid w:val="0056580C"/>
    <w:rsid w:val="005A4174"/>
    <w:rsid w:val="005B4B50"/>
    <w:rsid w:val="005D544B"/>
    <w:rsid w:val="0066568E"/>
    <w:rsid w:val="006810FA"/>
    <w:rsid w:val="00707FF9"/>
    <w:rsid w:val="00757A59"/>
    <w:rsid w:val="00766EEE"/>
    <w:rsid w:val="007D2902"/>
    <w:rsid w:val="008242A6"/>
    <w:rsid w:val="00832474"/>
    <w:rsid w:val="009300B0"/>
    <w:rsid w:val="00930DE5"/>
    <w:rsid w:val="009317A0"/>
    <w:rsid w:val="0098208C"/>
    <w:rsid w:val="009D229E"/>
    <w:rsid w:val="00A12C06"/>
    <w:rsid w:val="00A27795"/>
    <w:rsid w:val="00AC30EB"/>
    <w:rsid w:val="00AF1661"/>
    <w:rsid w:val="00B03AE6"/>
    <w:rsid w:val="00B14549"/>
    <w:rsid w:val="00B620E5"/>
    <w:rsid w:val="00B7216F"/>
    <w:rsid w:val="00B76F34"/>
    <w:rsid w:val="00B82F2B"/>
    <w:rsid w:val="00BA5811"/>
    <w:rsid w:val="00BD2265"/>
    <w:rsid w:val="00C354B6"/>
    <w:rsid w:val="00C81888"/>
    <w:rsid w:val="00D6499B"/>
    <w:rsid w:val="00D83234"/>
    <w:rsid w:val="00D87095"/>
    <w:rsid w:val="00E07398"/>
    <w:rsid w:val="00E161F1"/>
    <w:rsid w:val="00E26A85"/>
    <w:rsid w:val="00E92CE4"/>
    <w:rsid w:val="00ED59D2"/>
    <w:rsid w:val="00F51449"/>
    <w:rsid w:val="00FC4F11"/>
    <w:rsid w:val="00FE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E7C39"/>
  <w15:docId w15:val="{CCD00224-1A0C-4EA2-BEEE-C4BCDF78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4B50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1"/>
    <w:link w:val="TitoloCarattere"/>
    <w:uiPriority w:val="99"/>
    <w:qFormat/>
    <w:rsid w:val="005B4B50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B4B50"/>
    <w:rPr>
      <w:rFonts w:asciiTheme="majorHAnsi" w:eastAsiaTheme="majorEastAsia" w:hAnsiTheme="majorHAnsi" w:cs="Mangal"/>
      <w:b/>
      <w:bCs/>
      <w:color w:val="000000"/>
      <w:kern w:val="28"/>
      <w:sz w:val="29"/>
      <w:szCs w:val="29"/>
      <w:lang w:bidi="hi-IN"/>
    </w:rPr>
  </w:style>
  <w:style w:type="paragraph" w:customStyle="1" w:styleId="Corpodeltesto1">
    <w:name w:val="Corpo del testo1"/>
    <w:basedOn w:val="Normale"/>
    <w:uiPriority w:val="99"/>
    <w:rsid w:val="005B4B50"/>
    <w:pPr>
      <w:spacing w:after="140" w:line="288" w:lineRule="auto"/>
    </w:pPr>
    <w:rPr>
      <w:lang w:bidi="ar-SA"/>
    </w:rPr>
  </w:style>
  <w:style w:type="paragraph" w:styleId="Elenco">
    <w:name w:val="List"/>
    <w:basedOn w:val="Corpodeltesto1"/>
    <w:uiPriority w:val="99"/>
    <w:rsid w:val="005B4B50"/>
  </w:style>
  <w:style w:type="paragraph" w:styleId="Didascalia">
    <w:name w:val="caption"/>
    <w:basedOn w:val="Normale"/>
    <w:uiPriority w:val="99"/>
    <w:qFormat/>
    <w:rsid w:val="005B4B50"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sid w:val="005B4B50"/>
    <w:rPr>
      <w:lang w:bidi="ar-SA"/>
    </w:rPr>
  </w:style>
  <w:style w:type="paragraph" w:customStyle="1" w:styleId="DocumentMap">
    <w:name w:val="DocumentMap"/>
    <w:uiPriority w:val="99"/>
    <w:rsid w:val="005B4B50"/>
    <w:pPr>
      <w:suppressAutoHyphens/>
      <w:autoSpaceDE w:val="0"/>
      <w:autoSpaceDN w:val="0"/>
      <w:adjustRightInd w:val="0"/>
    </w:pPr>
    <w:rPr>
      <w:rFonts w:ascii="Times New Roman" w:eastAsia="Times New Roman" w:hAnsi="Liberation Serif"/>
      <w:color w:val="000000"/>
      <w:kern w:val="1"/>
      <w:lang w:bidi="hi-IN"/>
    </w:rPr>
  </w:style>
  <w:style w:type="table" w:styleId="Grigliatabella">
    <w:name w:val="Table Grid"/>
    <w:basedOn w:val="Tabellanormale"/>
    <w:uiPriority w:val="59"/>
    <w:rsid w:val="0009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0186A"/>
    <w:pPr>
      <w:widowControl w:val="0"/>
      <w:tabs>
        <w:tab w:val="center" w:pos="4819"/>
        <w:tab w:val="right" w:pos="9638"/>
      </w:tabs>
      <w:autoSpaceDE/>
      <w:autoSpaceDN/>
      <w:adjustRightInd/>
      <w:jc w:val="both"/>
    </w:pPr>
    <w:rPr>
      <w:rFonts w:ascii="Arial" w:hAnsi="Arial" w:cs="Arial"/>
      <w:color w:val="auto"/>
      <w:kern w:val="0"/>
      <w:sz w:val="22"/>
      <w:szCs w:val="20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10186A"/>
    <w:rPr>
      <w:rFonts w:ascii="Arial" w:eastAsia="Times New Roman" w:hAnsi="Arial" w:cs="Arial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0E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0E5"/>
    <w:rPr>
      <w:rFonts w:ascii="Tahoma" w:eastAsia="Times New Roman" w:hAnsi="Tahoma" w:cs="Mangal"/>
      <w:color w:val="000000"/>
      <w:kern w:val="1"/>
      <w:sz w:val="16"/>
      <w:szCs w:val="14"/>
      <w:lang w:bidi="hi-IN"/>
    </w:rPr>
  </w:style>
  <w:style w:type="paragraph" w:styleId="Paragrafoelenco">
    <w:name w:val="List Paragraph"/>
    <w:basedOn w:val="Normale"/>
    <w:uiPriority w:val="34"/>
    <w:qFormat/>
    <w:rsid w:val="0066568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dipiano@comune.manfredonia.f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C310-407C-474F-A7BD-CB20CCCA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tenuzzo</dc:creator>
  <cp:lastModifiedBy>francesco gabriele</cp:lastModifiedBy>
  <cp:revision>2</cp:revision>
  <cp:lastPrinted>2022-05-05T14:09:00Z</cp:lastPrinted>
  <dcterms:created xsi:type="dcterms:W3CDTF">2022-05-06T14:52:00Z</dcterms:created>
  <dcterms:modified xsi:type="dcterms:W3CDTF">2022-05-06T14:52:00Z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Utente</vt:lpwstr>
  </property>
</Properties>
</file>